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FD25D" w14:textId="2E85C9F1" w:rsidR="008F7686" w:rsidRPr="008F7686" w:rsidRDefault="008F7686" w:rsidP="008F7686">
      <w:pPr>
        <w:rPr>
          <w:b/>
          <w:bCs/>
        </w:rPr>
      </w:pPr>
      <w:r w:rsidRPr="008F7686">
        <w:rPr>
          <w:b/>
          <w:bCs/>
        </w:rPr>
        <w:t>Kid Lawyer</w:t>
      </w:r>
      <w:r w:rsidRPr="008F7686">
        <w:rPr>
          <w:b/>
          <w:bCs/>
        </w:rPr>
        <w:t xml:space="preserve"> </w:t>
      </w:r>
      <w:r w:rsidRPr="008F7686">
        <w:rPr>
          <w:b/>
          <w:bCs/>
        </w:rPr>
        <w:t>Chapter 1 – Civics Summary</w:t>
      </w:r>
    </w:p>
    <w:p w14:paraId="23B613B3" w14:textId="77777777" w:rsidR="008F7686" w:rsidRDefault="008F7686" w:rsidP="008F7686"/>
    <w:p w14:paraId="1B1E92AC" w14:textId="77777777" w:rsidR="008F7686" w:rsidRDefault="008F7686" w:rsidP="008F7686">
      <w:r>
        <w:t xml:space="preserve">In Chapter 1, we meet Theodore Boone, a thirteen-year-old boy who lives in the town of </w:t>
      </w:r>
      <w:proofErr w:type="spellStart"/>
      <w:r>
        <w:t>Strattenburg</w:t>
      </w:r>
      <w:proofErr w:type="spellEnd"/>
      <w:r>
        <w:t>. Theo comes from a family of lawyers. Both of his parents are attorneys, so the law is an important part of his life. Because of this, Theo spends a lot of time around the county courthouse, where many legal cases are decided.</w:t>
      </w:r>
    </w:p>
    <w:p w14:paraId="7EED7F63" w14:textId="77777777" w:rsidR="008F7686" w:rsidRDefault="008F7686" w:rsidP="008F7686"/>
    <w:p w14:paraId="783CEDED" w14:textId="77777777" w:rsidR="008F7686" w:rsidRDefault="008F7686" w:rsidP="008F7686">
      <w:r>
        <w:t>Theo loves the courthouse and dreams about working in the legal system one day. Sometimes he imagines becoming a trial lawyer, and other times he thinks about becoming a judge who makes fair decisions. This shows how important the justice system is to him.</w:t>
      </w:r>
    </w:p>
    <w:p w14:paraId="54808BC4" w14:textId="77777777" w:rsidR="008F7686" w:rsidRDefault="008F7686" w:rsidP="008F7686"/>
    <w:p w14:paraId="627EC2FB" w14:textId="77777777" w:rsidR="008F7686" w:rsidRDefault="008F7686" w:rsidP="008F7686">
      <w:r>
        <w:t>Before school, Theo visits the courthouse and meets his friend April Finnemore, who is there because her parents are going through a divorce trial in Family Court. In this type of court, a judge decides important family matters, such as who will have custody of a child. April is nervous because she may have to tell the judge which parent she wants to live with.</w:t>
      </w:r>
    </w:p>
    <w:p w14:paraId="340AFCCA" w14:textId="77777777" w:rsidR="008F7686" w:rsidRDefault="008F7686" w:rsidP="008F7686"/>
    <w:p w14:paraId="2490908D" w14:textId="77777777" w:rsidR="008F7686" w:rsidRDefault="008F7686" w:rsidP="008F7686">
      <w:r>
        <w:t xml:space="preserve">Theo explains to her an important </w:t>
      </w:r>
      <w:proofErr w:type="spellStart"/>
      <w:r>
        <w:t>rule</w:t>
      </w:r>
      <w:proofErr w:type="spellEnd"/>
      <w:r>
        <w:t xml:space="preserve"> in the legal system: because she is 13 years old, the judge will consider her opinion, but the judge will make the final decision. This shows how judges must carefully decide what is best for a child.</w:t>
      </w:r>
    </w:p>
    <w:p w14:paraId="5906296B" w14:textId="77777777" w:rsidR="008F7686" w:rsidRDefault="008F7686" w:rsidP="008F7686"/>
    <w:p w14:paraId="471354DD" w14:textId="48A09387" w:rsidR="008F7686" w:rsidRDefault="008F7686" w:rsidP="008F7686">
      <w:pPr>
        <w:pBdr>
          <w:bottom w:val="dotted" w:sz="24" w:space="1" w:color="auto"/>
        </w:pBdr>
      </w:pPr>
      <w:r>
        <w:t>Later, Theo visits **Judge Henry</w:t>
      </w:r>
      <w:r>
        <w:t>.</w:t>
      </w:r>
    </w:p>
    <w:p w14:paraId="0A1A1E7B" w14:textId="77777777" w:rsidR="008F7686" w:rsidRDefault="008F7686" w:rsidP="008F7686">
      <w:r>
        <w:t>After Theo goes to see Judge Henry Gantry, an important event happens that connects directly to the legal system and the big trial in the story.</w:t>
      </w:r>
    </w:p>
    <w:p w14:paraId="27100398" w14:textId="77777777" w:rsidR="008F7686" w:rsidRDefault="008F7686" w:rsidP="008F7686"/>
    <w:p w14:paraId="2C66941D" w14:textId="77777777" w:rsidR="008F7686" w:rsidRDefault="008F7686" w:rsidP="008F7686">
      <w:r>
        <w:t>What Happens Next</w:t>
      </w:r>
    </w:p>
    <w:p w14:paraId="764CDF25" w14:textId="77777777" w:rsidR="008F7686" w:rsidRDefault="008F7686" w:rsidP="008F7686"/>
    <w:p w14:paraId="7E197AA2" w14:textId="77777777" w:rsidR="008F7686" w:rsidRDefault="008F7686" w:rsidP="008F7686">
      <w:r>
        <w:t>Theo asks the judge for a special request.</w:t>
      </w:r>
    </w:p>
    <w:p w14:paraId="3282A425" w14:textId="77777777" w:rsidR="008F7686" w:rsidRDefault="008F7686" w:rsidP="008F7686">
      <w:r>
        <w:t xml:space="preserve">Theo explains that his </w:t>
      </w:r>
      <w:proofErr w:type="gramStart"/>
      <w:r>
        <w:t>Government</w:t>
      </w:r>
      <w:proofErr w:type="gramEnd"/>
      <w:r>
        <w:t xml:space="preserve"> class wants to come to the courthouse the next day to watch the beginning of a very important criminal trial.</w:t>
      </w:r>
    </w:p>
    <w:p w14:paraId="58DFECB1" w14:textId="77777777" w:rsidR="008F7686" w:rsidRDefault="008F7686" w:rsidP="008F7686"/>
    <w:p w14:paraId="2188268F" w14:textId="77777777" w:rsidR="008F7686" w:rsidRPr="008F7686" w:rsidRDefault="008F7686" w:rsidP="008F7686">
      <w:pPr>
        <w:rPr>
          <w:b/>
          <w:bCs/>
        </w:rPr>
      </w:pPr>
      <w:r w:rsidRPr="008F7686">
        <w:rPr>
          <w:b/>
          <w:bCs/>
        </w:rPr>
        <w:lastRenderedPageBreak/>
        <w:t>The judge agrees to help.</w:t>
      </w:r>
    </w:p>
    <w:p w14:paraId="7F3BF0C5" w14:textId="77777777" w:rsidR="008F7686" w:rsidRDefault="008F7686" w:rsidP="008F7686">
      <w:r>
        <w:t xml:space="preserve">Even though he is busy, Judge Gantry listens to Theo. He decides to reserve 17 seats </w:t>
      </w:r>
      <w:proofErr w:type="gramStart"/>
      <w:r>
        <w:t>in</w:t>
      </w:r>
      <w:proofErr w:type="gramEnd"/>
      <w:r>
        <w:t xml:space="preserve"> the balcony for Theo’s class (16 students and their teacher). He also tells his secretary to send a note to the school principal so the class can attend.</w:t>
      </w:r>
    </w:p>
    <w:p w14:paraId="3990B7F1" w14:textId="77777777" w:rsidR="008F7686" w:rsidRDefault="008F7686" w:rsidP="008F7686"/>
    <w:p w14:paraId="7FED747C" w14:textId="77777777" w:rsidR="008F7686" w:rsidRPr="008F7686" w:rsidRDefault="008F7686" w:rsidP="008F7686">
      <w:pPr>
        <w:rPr>
          <w:b/>
          <w:bCs/>
        </w:rPr>
      </w:pPr>
      <w:r w:rsidRPr="008F7686">
        <w:rPr>
          <w:b/>
          <w:bCs/>
        </w:rPr>
        <w:t>The judge reminds Theo about courtroom behavior.</w:t>
      </w:r>
    </w:p>
    <w:p w14:paraId="539AB461" w14:textId="77777777" w:rsidR="008F7686" w:rsidRDefault="008F7686" w:rsidP="008F7686">
      <w:r>
        <w:t>Judge Gantry says he expects perfect behavior from the students because a courtroom is a serious place where justice is carried out.</w:t>
      </w:r>
    </w:p>
    <w:p w14:paraId="7106C67A" w14:textId="77777777" w:rsidR="008F7686" w:rsidRDefault="008F7686" w:rsidP="008F7686"/>
    <w:p w14:paraId="2BF91CF9" w14:textId="77777777" w:rsidR="008F7686" w:rsidRPr="008F7686" w:rsidRDefault="008F7686" w:rsidP="008F7686">
      <w:pPr>
        <w:rPr>
          <w:b/>
          <w:bCs/>
        </w:rPr>
      </w:pPr>
      <w:r w:rsidRPr="008F7686">
        <w:rPr>
          <w:b/>
          <w:bCs/>
        </w:rPr>
        <w:t>They briefly discuss the famous case.</w:t>
      </w:r>
    </w:p>
    <w:p w14:paraId="0ED9509B" w14:textId="77777777" w:rsidR="008F7686" w:rsidRDefault="008F7686" w:rsidP="008F7686">
      <w:r>
        <w:t>Before Theo leaves, the judge asks Theo what he thinks about the suspect in the upcoming murder trial, Pete Duffy.</w:t>
      </w:r>
    </w:p>
    <w:p w14:paraId="41F5FD1C" w14:textId="77777777" w:rsidR="008F7686" w:rsidRDefault="008F7686" w:rsidP="008F7686"/>
    <w:p w14:paraId="14FBFADC" w14:textId="77777777" w:rsidR="008F7686" w:rsidRPr="008F7686" w:rsidRDefault="008F7686" w:rsidP="008F7686">
      <w:pPr>
        <w:rPr>
          <w:b/>
          <w:bCs/>
        </w:rPr>
      </w:pPr>
      <w:r w:rsidRPr="008F7686">
        <w:rPr>
          <w:b/>
          <w:bCs/>
        </w:rPr>
        <w:t>Theo shows he understands an important legal principle.</w:t>
      </w:r>
    </w:p>
    <w:p w14:paraId="21D37BAD" w14:textId="77777777" w:rsidR="008F7686" w:rsidRDefault="008F7686" w:rsidP="008F7686">
      <w:r>
        <w:t>Theo answers correctly that the suspect is “presumed innocent.”</w:t>
      </w:r>
    </w:p>
    <w:p w14:paraId="493C66B3" w14:textId="77777777" w:rsidR="008F7686" w:rsidRDefault="008F7686" w:rsidP="008F7686">
      <w:r>
        <w:t>This refers to the legal idea called the Presumption of Innocence, which means a person is considered innocent until proven guilty in court.</w:t>
      </w:r>
    </w:p>
    <w:p w14:paraId="2D3CCC7A" w14:textId="77777777" w:rsidR="008F7686" w:rsidRDefault="008F7686" w:rsidP="008F7686"/>
    <w:p w14:paraId="107D29EF" w14:textId="77777777" w:rsidR="008F7686" w:rsidRPr="008F7686" w:rsidRDefault="008F7686" w:rsidP="008F7686">
      <w:pPr>
        <w:rPr>
          <w:b/>
          <w:bCs/>
        </w:rPr>
      </w:pPr>
      <w:r w:rsidRPr="008F7686">
        <w:rPr>
          <w:b/>
          <w:bCs/>
        </w:rPr>
        <w:t xml:space="preserve">Theo gives his </w:t>
      </w:r>
      <w:proofErr w:type="gramStart"/>
      <w:r w:rsidRPr="008F7686">
        <w:rPr>
          <w:b/>
          <w:bCs/>
        </w:rPr>
        <w:t>personal opinion</w:t>
      </w:r>
      <w:proofErr w:type="gramEnd"/>
      <w:r w:rsidRPr="008F7686">
        <w:rPr>
          <w:b/>
          <w:bCs/>
        </w:rPr>
        <w:t xml:space="preserve"> anyway.</w:t>
      </w:r>
    </w:p>
    <w:p w14:paraId="2CBE5F7C" w14:textId="77777777" w:rsidR="008F7686" w:rsidRDefault="008F7686" w:rsidP="008F7686">
      <w:r>
        <w:t>Even though he understands the rule, Theo admits that he personally thinks the man might be guilty.</w:t>
      </w:r>
    </w:p>
    <w:p w14:paraId="1E61F197" w14:textId="77777777" w:rsidR="008F7686" w:rsidRDefault="008F7686" w:rsidP="008F7686"/>
    <w:p w14:paraId="2E7DE3A8" w14:textId="77777777" w:rsidR="008F7686" w:rsidRPr="008F7686" w:rsidRDefault="008F7686" w:rsidP="008F7686">
      <w:pPr>
        <w:rPr>
          <w:b/>
          <w:bCs/>
        </w:rPr>
      </w:pPr>
      <w:r w:rsidRPr="008F7686">
        <w:rPr>
          <w:b/>
          <w:bCs/>
        </w:rPr>
        <w:t>The judge responds like a true judge.</w:t>
      </w:r>
    </w:p>
    <w:p w14:paraId="2E93678B" w14:textId="77777777" w:rsidR="008F7686" w:rsidRDefault="008F7686" w:rsidP="008F7686">
      <w:r>
        <w:t>Judge Gantry says that he must remain fair and impartial, meaning he cannot have an opinion about guilt or innocence before hearing the evidence in court.</w:t>
      </w:r>
    </w:p>
    <w:p w14:paraId="67F80C38" w14:textId="77777777" w:rsidR="008F7686" w:rsidRDefault="008F7686" w:rsidP="008F7686"/>
    <w:p w14:paraId="31F9C08C" w14:textId="0F5DED8A" w:rsidR="008F7686" w:rsidRPr="008F7686" w:rsidRDefault="008F7686" w:rsidP="008F7686">
      <w:pPr>
        <w:rPr>
          <w:b/>
          <w:bCs/>
        </w:rPr>
      </w:pPr>
      <w:r w:rsidRPr="008F7686">
        <w:rPr>
          <w:b/>
          <w:bCs/>
        </w:rPr>
        <w:t xml:space="preserve">Why This Scene Is Important </w:t>
      </w:r>
    </w:p>
    <w:p w14:paraId="555C8C88" w14:textId="77777777" w:rsidR="008F7686" w:rsidRDefault="008F7686" w:rsidP="008F7686"/>
    <w:p w14:paraId="5A8816CB" w14:textId="4C0E6AC4" w:rsidR="008F7686" w:rsidRPr="008F7686" w:rsidRDefault="008F7686" w:rsidP="008F7686">
      <w:pPr>
        <w:rPr>
          <w:b/>
          <w:bCs/>
        </w:rPr>
      </w:pPr>
      <w:r w:rsidRPr="008F7686">
        <w:rPr>
          <w:b/>
          <w:bCs/>
        </w:rPr>
        <w:lastRenderedPageBreak/>
        <w:t xml:space="preserve">This part of the chapter teaches </w:t>
      </w:r>
      <w:r w:rsidRPr="008F7686">
        <w:rPr>
          <w:b/>
          <w:bCs/>
        </w:rPr>
        <w:t xml:space="preserve">is </w:t>
      </w:r>
      <w:r w:rsidRPr="008F7686">
        <w:rPr>
          <w:b/>
          <w:bCs/>
        </w:rPr>
        <w:t>about:</w:t>
      </w:r>
    </w:p>
    <w:p w14:paraId="31DF5E56" w14:textId="77777777" w:rsidR="008F7686" w:rsidRDefault="008F7686" w:rsidP="008F7686"/>
    <w:p w14:paraId="7622069C" w14:textId="6022C65B" w:rsidR="008F7686" w:rsidRDefault="008F7686" w:rsidP="008F7686">
      <w:r>
        <w:t>The role of a judge</w:t>
      </w:r>
    </w:p>
    <w:p w14:paraId="37D82CF7" w14:textId="31207324" w:rsidR="008F7686" w:rsidRDefault="008F7686" w:rsidP="008F7686">
      <w:r>
        <w:t>Courtroom procedures</w:t>
      </w:r>
    </w:p>
    <w:p w14:paraId="28AEE2ED" w14:textId="44EDFD00" w:rsidR="008F7686" w:rsidRDefault="008F7686" w:rsidP="008F7686">
      <w:r>
        <w:t>The idea of presumption of innocence</w:t>
      </w:r>
    </w:p>
    <w:p w14:paraId="05478E4B" w14:textId="58447889" w:rsidR="008F7686" w:rsidRDefault="008F7686" w:rsidP="008F7686">
      <w:pPr>
        <w:pBdr>
          <w:bottom w:val="dotted" w:sz="24" w:space="1" w:color="auto"/>
        </w:pBdr>
      </w:pPr>
      <w:r>
        <w:t>Why judges must stay neutral and fair</w:t>
      </w:r>
    </w:p>
    <w:p w14:paraId="4259295B" w14:textId="77777777" w:rsidR="008F7686" w:rsidRDefault="008F7686" w:rsidP="008F7686"/>
    <w:sectPr w:rsidR="008F76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686"/>
    <w:rsid w:val="001B534E"/>
    <w:rsid w:val="008F7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AD8E4"/>
  <w15:chartTrackingRefBased/>
  <w15:docId w15:val="{9B1C8542-1835-4F89-AAE1-7D53E3F62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76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76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76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76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76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76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76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76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76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6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76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76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76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76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76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76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76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7686"/>
    <w:rPr>
      <w:rFonts w:eastAsiaTheme="majorEastAsia" w:cstheme="majorBidi"/>
      <w:color w:val="272727" w:themeColor="text1" w:themeTint="D8"/>
    </w:rPr>
  </w:style>
  <w:style w:type="paragraph" w:styleId="Title">
    <w:name w:val="Title"/>
    <w:basedOn w:val="Normal"/>
    <w:next w:val="Normal"/>
    <w:link w:val="TitleChar"/>
    <w:uiPriority w:val="10"/>
    <w:qFormat/>
    <w:rsid w:val="008F76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76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76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76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7686"/>
    <w:pPr>
      <w:spacing w:before="160"/>
      <w:jc w:val="center"/>
    </w:pPr>
    <w:rPr>
      <w:i/>
      <w:iCs/>
      <w:color w:val="404040" w:themeColor="text1" w:themeTint="BF"/>
    </w:rPr>
  </w:style>
  <w:style w:type="character" w:customStyle="1" w:styleId="QuoteChar">
    <w:name w:val="Quote Char"/>
    <w:basedOn w:val="DefaultParagraphFont"/>
    <w:link w:val="Quote"/>
    <w:uiPriority w:val="29"/>
    <w:rsid w:val="008F7686"/>
    <w:rPr>
      <w:i/>
      <w:iCs/>
      <w:color w:val="404040" w:themeColor="text1" w:themeTint="BF"/>
    </w:rPr>
  </w:style>
  <w:style w:type="paragraph" w:styleId="ListParagraph">
    <w:name w:val="List Paragraph"/>
    <w:basedOn w:val="Normal"/>
    <w:uiPriority w:val="34"/>
    <w:qFormat/>
    <w:rsid w:val="008F7686"/>
    <w:pPr>
      <w:ind w:left="720"/>
      <w:contextualSpacing/>
    </w:pPr>
  </w:style>
  <w:style w:type="character" w:styleId="IntenseEmphasis">
    <w:name w:val="Intense Emphasis"/>
    <w:basedOn w:val="DefaultParagraphFont"/>
    <w:uiPriority w:val="21"/>
    <w:qFormat/>
    <w:rsid w:val="008F7686"/>
    <w:rPr>
      <w:i/>
      <w:iCs/>
      <w:color w:val="0F4761" w:themeColor="accent1" w:themeShade="BF"/>
    </w:rPr>
  </w:style>
  <w:style w:type="paragraph" w:styleId="IntenseQuote">
    <w:name w:val="Intense Quote"/>
    <w:basedOn w:val="Normal"/>
    <w:next w:val="Normal"/>
    <w:link w:val="IntenseQuoteChar"/>
    <w:uiPriority w:val="30"/>
    <w:qFormat/>
    <w:rsid w:val="008F76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7686"/>
    <w:rPr>
      <w:i/>
      <w:iCs/>
      <w:color w:val="0F4761" w:themeColor="accent1" w:themeShade="BF"/>
    </w:rPr>
  </w:style>
  <w:style w:type="character" w:styleId="IntenseReference">
    <w:name w:val="Intense Reference"/>
    <w:basedOn w:val="DefaultParagraphFont"/>
    <w:uiPriority w:val="32"/>
    <w:qFormat/>
    <w:rsid w:val="008F76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449</Words>
  <Characters>2563</Characters>
  <Application>Microsoft Office Word</Application>
  <DocSecurity>0</DocSecurity>
  <Lines>21</Lines>
  <Paragraphs>6</Paragraphs>
  <ScaleCrop>false</ScaleCrop>
  <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 Shaposhnikov</dc:creator>
  <cp:keywords/>
  <dc:description/>
  <cp:lastModifiedBy>Alla Shaposhnikov</cp:lastModifiedBy>
  <cp:revision>1</cp:revision>
  <dcterms:created xsi:type="dcterms:W3CDTF">2026-03-06T18:05:00Z</dcterms:created>
  <dcterms:modified xsi:type="dcterms:W3CDTF">2026-03-06T18:19:00Z</dcterms:modified>
</cp:coreProperties>
</file>